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 siedzibą 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 </w:t>
      </w:r>
    </w:p>
    <w:p w:rsidR="004035F9" w:rsidRPr="00E73F42" w:rsidRDefault="00CF021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D90D1F" w:rsidRPr="00D90D1F">
        <w:rPr>
          <w:rFonts w:ascii="Calibri Light" w:eastAsia="Arial Unicode MS" w:hAnsi="Calibri Light" w:cs="Calibri Light"/>
          <w:sz w:val="22"/>
          <w:szCs w:val="22"/>
        </w:rPr>
        <w:t>Roboty drogowe na terenie  Zespołu Szkół Centrum Kształcenia Rolniczego im. Józefa Piłsudzkiego w Okszowie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  <w:lang w:eastAsia="x-none"/>
        </w:rPr>
      </w:pPr>
    </w:p>
    <w:p w:rsidR="00E73F42" w:rsidRDefault="003B3D8A" w:rsidP="00D90D1F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zleca, a Wykonawca zobowiązuje się wykonać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zamówienie 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E73F4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D90D1F"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Roboty drogowe na terenie  Zespołu Szkół Centrum Kształcenia Rolniczego im. Józefa Piłsudzkiego w Okszowie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”, </w:t>
      </w:r>
      <w:r w:rsidR="00D46486"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>, na które składają się poniższe zadania:</w:t>
      </w:r>
    </w:p>
    <w:p w:rsidR="00D90D1F" w:rsidRPr="00D90D1F" w:rsidRDefault="00D90D1F" w:rsidP="00D90D1F">
      <w:pPr>
        <w:tabs>
          <w:tab w:val="left" w:pos="1985"/>
          <w:tab w:val="right" w:pos="9336"/>
        </w:tabs>
        <w:spacing w:after="120"/>
        <w:ind w:left="2127" w:hanging="1418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90D1F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Zadanie nr 1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ab/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ab/>
      </w: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Remont podjazdów i placów przy  garażach</w:t>
      </w:r>
    </w:p>
    <w:p w:rsidR="00D90D1F" w:rsidRPr="00D90D1F" w:rsidRDefault="00D90D1F" w:rsidP="00D90D1F">
      <w:pPr>
        <w:tabs>
          <w:tab w:val="left" w:pos="2127"/>
          <w:tab w:val="right" w:pos="9072"/>
        </w:tabs>
        <w:spacing w:after="120"/>
        <w:ind w:left="2127" w:hanging="1418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90D1F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Zadanie nr 2</w:t>
      </w: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ab/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ab/>
      </w: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Utwardzenie terenu wraz ze zjazdem do hali na sprzęt rolniczy z drogi dojazdowej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8D6F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D90D1F">
        <w:rPr>
          <w:rFonts w:ascii="Calibri Light" w:eastAsia="Arial Unicode MS" w:hAnsi="Calibri Light" w:cs="Calibri Light"/>
          <w:sz w:val="22"/>
          <w:szCs w:val="22"/>
        </w:rPr>
        <w:t>przedstawiciela Zamawiającego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D6FE4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</w:t>
      </w:r>
      <w:r w:rsidR="008D6FE4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 taki sposób, aby nie istniała konieczność dokonywania jakichkolwiek dodatkowych czynności, w szczególności wykonywania jakichkolwiek prac przez Zamawiającego lub inne osoby. Wszelkie koszty z tym związane obciążają wyłącznie Wykonawcę.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i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 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oświadcza, że znane mu są wszelkie okoliczności – uwarunkowania faktyczne 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E73F42" w:rsidRPr="00D90D1F" w:rsidRDefault="005B6790" w:rsidP="00D90D1F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82127">
        <w:rPr>
          <w:rFonts w:ascii="Calibri Light" w:eastAsia="Arial Unicode MS" w:hAnsi="Calibri Light" w:cs="Calibri Light"/>
          <w:sz w:val="22"/>
          <w:szCs w:val="22"/>
        </w:rPr>
        <w:t xml:space="preserve">90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dni od dnia podpisania Umowy</w:t>
      </w:r>
      <w:r w:rsidR="00D90D1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pkt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 §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90D1F">
        <w:rPr>
          <w:rFonts w:ascii="Calibri Light" w:eastAsia="Arial Unicode MS" w:hAnsi="Calibri Light" w:cs="Calibri Light"/>
          <w:sz w:val="22"/>
          <w:szCs w:val="22"/>
        </w:rPr>
        <w:t>3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Przedłużenie terminu wykonania Umowy w przypadku wystąpienia zdarzeń wymienionych 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90D1F">
        <w:rPr>
          <w:rFonts w:ascii="Calibri Light" w:eastAsia="Arial Unicode MS" w:hAnsi="Calibri Light" w:cs="Calibri Light"/>
          <w:sz w:val="22"/>
          <w:szCs w:val="22"/>
        </w:rPr>
        <w:t>§ 2 ust. 3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496B14" w:rsidRDefault="00AA68AC" w:rsidP="00496B14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</w:t>
      </w:r>
      <w:r w:rsidR="00496B14">
        <w:rPr>
          <w:rFonts w:ascii="Calibri Light" w:eastAsia="Arial Unicode MS" w:hAnsi="Calibri Light" w:cs="Calibri Light"/>
          <w:sz w:val="22"/>
          <w:szCs w:val="22"/>
        </w:rPr>
        <w:t xml:space="preserve"> końcowego zgodnie z §5 ust. 9 Umowy.</w:t>
      </w:r>
      <w:r w:rsidRPr="00496B14">
        <w:rPr>
          <w:rFonts w:ascii="Calibri Light" w:eastAsia="Arial Unicode MS" w:hAnsi="Calibri Light" w:cs="Calibri Light"/>
          <w:sz w:val="22"/>
          <w:szCs w:val="22"/>
        </w:rPr>
        <w:t xml:space="preserve">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wykonanie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prac oraz innych uwarunkowaniach natury faktycznej i prawnej, dotyczących inwestycji i obejmuje wszelkie r</w:t>
      </w:r>
      <w:bookmarkStart w:id="0" w:name="_GoBack"/>
      <w:bookmarkEnd w:id="0"/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1" w:name="_Hlk499877922"/>
    </w:p>
    <w:p w:rsidR="00D90D1F" w:rsidRPr="00D90D1F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>Zamawiajacy d</w:t>
      </w:r>
      <w:r w:rsidR="00D90D1F">
        <w:rPr>
          <w:rFonts w:ascii="Calibri Light" w:eastAsia="Arial Unicode MS" w:hAnsi="Calibri Light" w:cs="Calibri Light"/>
          <w:noProof/>
          <w:sz w:val="22"/>
          <w:szCs w:val="22"/>
        </w:rPr>
        <w:t>opuszcza fakturowanie częściowe zgodnie z ust. 7 poniżej.</w:t>
      </w: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Pr="00D90D1F" w:rsidRDefault="00D90D1F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noProof/>
          <w:sz w:val="22"/>
          <w:szCs w:val="22"/>
        </w:rPr>
        <w:t>Wykonawca będzie uprawniony do wystawiernia 2 częściowych faktur VAT, po zakończeniu Zadania nr 1 oraz Zadania nr 2, zgodnie z zaoferowanym cenami jednostkowymi, tj:</w:t>
      </w:r>
    </w:p>
    <w:p w:rsidR="00D90D1F" w:rsidRPr="00D90D1F" w:rsidRDefault="00D90D1F" w:rsidP="00D90D1F">
      <w:pPr>
        <w:tabs>
          <w:tab w:val="left" w:pos="14"/>
          <w:tab w:val="right" w:pos="8837"/>
        </w:tabs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D90D1F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lastRenderedPageBreak/>
        <w:t>Cena za realizację Zadania 1:</w:t>
      </w:r>
    </w:p>
    <w:p w:rsidR="00D90D1F" w:rsidRPr="00D90D1F" w:rsidRDefault="00D90D1F" w:rsidP="00D90D1F">
      <w:pPr>
        <w:tabs>
          <w:tab w:val="left" w:pos="14"/>
          <w:tab w:val="right" w:pos="8837"/>
        </w:tabs>
        <w:ind w:left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Kwota netto: </w:t>
      </w: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ab/>
        <w:t>………………. zł, słownie: ……………………………………………………………………….</w:t>
      </w:r>
    </w:p>
    <w:p w:rsidR="00D90D1F" w:rsidRPr="00D90D1F" w:rsidRDefault="00D90D1F" w:rsidP="00D90D1F">
      <w:pPr>
        <w:tabs>
          <w:tab w:val="left" w:pos="14"/>
          <w:tab w:val="right" w:pos="8837"/>
        </w:tabs>
        <w:ind w:left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VAT … %:</w:t>
      </w: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ab/>
        <w:t>………………. zł, słownie: ……………………………………………………………………….</w:t>
      </w:r>
    </w:p>
    <w:p w:rsidR="00D90D1F" w:rsidRPr="00D90D1F" w:rsidRDefault="00D90D1F" w:rsidP="00D90D1F">
      <w:pPr>
        <w:tabs>
          <w:tab w:val="left" w:pos="14"/>
          <w:tab w:val="right" w:pos="8837"/>
        </w:tabs>
        <w:spacing w:after="120"/>
        <w:ind w:left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Kwota brutto:</w:t>
      </w: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ab/>
        <w:t>………………. zł, słowni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e: ……………………………………………………………………….</w:t>
      </w:r>
    </w:p>
    <w:p w:rsidR="00D90D1F" w:rsidRPr="00D90D1F" w:rsidRDefault="00D90D1F" w:rsidP="00D90D1F">
      <w:pPr>
        <w:tabs>
          <w:tab w:val="left" w:pos="14"/>
          <w:tab w:val="right" w:pos="8837"/>
        </w:tabs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Cena za realizację Zadania 2:</w:t>
      </w:r>
    </w:p>
    <w:p w:rsidR="00D90D1F" w:rsidRPr="00D90D1F" w:rsidRDefault="00D90D1F" w:rsidP="00D90D1F">
      <w:pPr>
        <w:tabs>
          <w:tab w:val="left" w:pos="14"/>
          <w:tab w:val="right" w:pos="8837"/>
        </w:tabs>
        <w:ind w:left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Kwota netto: </w:t>
      </w: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ab/>
        <w:t>………………. zł, słownie: ……………………………………………………………………….</w:t>
      </w:r>
    </w:p>
    <w:p w:rsidR="00D90D1F" w:rsidRPr="00D90D1F" w:rsidRDefault="00D90D1F" w:rsidP="00D90D1F">
      <w:pPr>
        <w:tabs>
          <w:tab w:val="left" w:pos="14"/>
          <w:tab w:val="right" w:pos="8837"/>
        </w:tabs>
        <w:ind w:left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VAT … %:</w:t>
      </w: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ab/>
        <w:t>………………. zł, słownie: ……………………………………………………………………….</w:t>
      </w:r>
    </w:p>
    <w:p w:rsidR="00D27688" w:rsidRPr="00D90D1F" w:rsidRDefault="00D90D1F" w:rsidP="00D90D1F">
      <w:pPr>
        <w:tabs>
          <w:tab w:val="left" w:pos="14"/>
          <w:tab w:val="right" w:pos="8837"/>
        </w:tabs>
        <w:spacing w:after="120"/>
        <w:ind w:left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Kwota brutto:</w:t>
      </w: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ab/>
        <w:t>………………. zł, słownie: ……………………………………………………………………….</w:t>
      </w:r>
    </w:p>
    <w:bookmarkEnd w:id="1"/>
    <w:p w:rsidR="00D90D1F" w:rsidRDefault="00D90D1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</w:p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>przedstawiciela Zamawiającego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wyznacza 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swojego 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zwanego dalej „</w:t>
      </w:r>
      <w:r w:rsidR="00FA7494" w:rsidRPr="00CB3F8F">
        <w:rPr>
          <w:rFonts w:ascii="Calibri Light" w:eastAsia="Arial Unicode MS" w:hAnsi="Calibri Light" w:cs="Calibri Light"/>
          <w:b/>
          <w:sz w:val="22"/>
          <w:szCs w:val="22"/>
        </w:rPr>
        <w:t xml:space="preserve">Kierownikiem </w:t>
      </w:r>
      <w:r w:rsidR="00D90D1F">
        <w:rPr>
          <w:rFonts w:ascii="Calibri Light" w:eastAsia="Arial Unicode MS" w:hAnsi="Calibri Light" w:cs="Calibri Light"/>
          <w:b/>
          <w:sz w:val="22"/>
          <w:szCs w:val="22"/>
        </w:rPr>
        <w:t>Robót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”)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>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osobie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90D1F">
        <w:rPr>
          <w:rFonts w:ascii="Calibri Light" w:eastAsia="Arial Unicode MS" w:hAnsi="Calibri Light" w:cs="Calibri Light"/>
          <w:sz w:val="22"/>
          <w:szCs w:val="22"/>
        </w:rPr>
        <w:t>…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90D1F">
        <w:rPr>
          <w:rFonts w:ascii="Calibri Light" w:eastAsia="Arial Unicode MS" w:hAnsi="Calibri Light" w:cs="Calibri Light"/>
          <w:sz w:val="22"/>
          <w:szCs w:val="22"/>
        </w:rPr>
        <w:t>………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 musi posiadać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wymaga przez powszechnie obowiązujące przepisy prawa uprawnienia budowlanie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samodzielnych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E95E09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Zmiana Kierownik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owa 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ziału 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 xml:space="preserve">na stanowisku 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lastRenderedPageBreak/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o wyrobach budowlanych (</w:t>
      </w:r>
      <w:r w:rsidR="004A604B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t.j. Dz.U.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użytkowania obiektu budowlanego,</w:t>
      </w:r>
    </w:p>
    <w:p w:rsidR="00E15E88" w:rsidRPr="0038302F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</w:p>
    <w:p w:rsidR="0038302F" w:rsidRPr="00200264" w:rsidRDefault="0038302F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 </w:t>
      </w:r>
      <w:r w:rsidR="0038302F">
        <w:rPr>
          <w:rFonts w:ascii="Calibri Light" w:eastAsia="Arial Unicode MS" w:hAnsi="Calibri Light" w:cs="Calibri Light"/>
          <w:sz w:val="22"/>
          <w:szCs w:val="22"/>
          <w:lang w:val="pl-PL"/>
        </w:rPr>
        <w:t>przedstawicielem Zamawiającego,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niezwłocznie informować </w:t>
      </w:r>
      <w:r w:rsidR="0038302F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przedstawiciela Zamawiającego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  <w:lang w:val="pl-PL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. 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Dz.U. z 2019 r. poz. 701 z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późn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zm.) Wykonawca w trakcie realizacji zamówienia ma obowiązek w pierwszej kolejności poddania odpadów budowlanych (odpadów betonowych, gruzu budowlanego) odzyskowi, a jeżeli z przyczyn technologicznych jest on niemożliwy lub nieuzasadniony z przyczyn 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lastRenderedPageBreak/>
        <w:t>ekologicznych lub ekonomicznych, Wykonawca zobowiązany jest do przekazania powstałych odpadów do unieszkodliwienia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a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Dz.U.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r w:rsidR="00CB43DF" w:rsidRPr="00E67556">
        <w:rPr>
          <w:rFonts w:ascii="Calibri Light" w:eastAsia="Arial Unicode MS" w:hAnsi="Calibri Light" w:cs="Calibri Light"/>
        </w:rPr>
        <w:t xml:space="preserve">Dz.U.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Zamawiającemu, w szczególności jednego 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lastRenderedPageBreak/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zawarcia z nim umowy o pracę, rodzaj umowy 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Pozostałe informacje wynikające 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zanonimizowane.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>. Zamawiający uprawniony jest 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133052" w:rsidRDefault="00CB43DF" w:rsidP="00133052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13305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(tj. Zadanie nr 1 i Zadanie nr 2)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</w:t>
      </w:r>
      <w:r w:rsidR="0013305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w ramach oferty Wykonawcy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="0013305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133052">
        <w:rPr>
          <w:rFonts w:ascii="Calibri Light" w:eastAsia="Arial Unicode MS" w:hAnsi="Calibri Light" w:cs="Calibri Light"/>
          <w:sz w:val="22"/>
          <w:szCs w:val="22"/>
        </w:rPr>
        <w:t>przedstawiciel Zamawiającego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uprawniony jest do przerwania czynności odbioru </w:t>
      </w:r>
      <w:r w:rsidR="00A36C5C">
        <w:rPr>
          <w:rFonts w:ascii="Calibri Light" w:eastAsia="Arial Unicode MS" w:hAnsi="Calibri Light" w:cs="Calibri Light"/>
          <w:snapToGrid w:val="0"/>
          <w:sz w:val="22"/>
          <w:szCs w:val="22"/>
        </w:rPr>
        <w:t>częściowego/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nie są gotowe do odbioru 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</w:t>
      </w:r>
      <w:r w:rsidR="00133052">
        <w:rPr>
          <w:rFonts w:ascii="Calibri Light" w:eastAsia="Arial Unicode MS" w:hAnsi="Calibri Light" w:cs="Calibri Light"/>
          <w:sz w:val="22"/>
          <w:szCs w:val="22"/>
        </w:rPr>
        <w:t xml:space="preserve"> (ewentualnie dzień podpisania przez Zamawiającego drugiego protokoły odbioru częściowego – w sytuacji, gdy Zamawiający zrezygnuje z dodatkowego przeprowadzenia odbioru końcowego</w:t>
      </w:r>
      <w:r w:rsidR="00A36C5C">
        <w:rPr>
          <w:rFonts w:ascii="Calibri Light" w:eastAsia="Arial Unicode MS" w:hAnsi="Calibri Light" w:cs="Calibri Light"/>
          <w:sz w:val="22"/>
          <w:szCs w:val="22"/>
        </w:rPr>
        <w:t xml:space="preserve"> – decyzja Zamawiającego</w:t>
      </w:r>
      <w:r w:rsidR="00133052">
        <w:rPr>
          <w:rFonts w:ascii="Calibri Light" w:eastAsia="Arial Unicode MS" w:hAnsi="Calibri Light" w:cs="Calibri Light"/>
          <w:sz w:val="22"/>
          <w:szCs w:val="22"/>
        </w:rPr>
        <w:t>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DA116F" w:rsidRPr="00133052" w:rsidRDefault="005E7757" w:rsidP="00133052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13305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133052">
        <w:rPr>
          <w:rFonts w:ascii="Calibri Light" w:eastAsia="Arial Unicode MS" w:hAnsi="Calibri Light" w:cs="Calibri Light"/>
          <w:sz w:val="22"/>
          <w:szCs w:val="22"/>
        </w:rPr>
        <w:t xml:space="preserve">dwóch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="00133052">
        <w:rPr>
          <w:rFonts w:ascii="Calibri Light" w:eastAsia="Arial Unicode MS" w:hAnsi="Calibri Light" w:cs="Calibri Light"/>
          <w:sz w:val="22"/>
          <w:szCs w:val="22"/>
        </w:rPr>
        <w:t>Zadania nr 1 i Zadania nr 2.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Wykonawca oświadcza, że powyższy numer rachunku bankowego jest numerem właściwym dla dokonania rozliczeń na zasadach podzielonej płatności (split payment), zgodnie 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7403D5">
        <w:rPr>
          <w:rFonts w:ascii="Calibri Light" w:eastAsia="Arial Unicode MS" w:hAnsi="Calibri Light" w:cs="Calibri Light"/>
          <w:sz w:val="22"/>
          <w:szCs w:val="22"/>
        </w:rPr>
        <w:t>oraz § 7 ust. 23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z dalszym Podwykonawcą musi uzyskać akceptację Zamawiającego, 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Wykonawcy na zawarcie umowy o treści zgodnej z projektem 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ustępie, Wykonawca 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>inie 7 dni kalendarzowych od dnia jej zawarcia, 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 xml:space="preserve">it. f - g nie stosuje się, jako </w:t>
      </w:r>
      <w:r>
        <w:rPr>
          <w:rFonts w:ascii="Calibri Light" w:eastAsia="Arial Unicode MS" w:hAnsi="Calibri Light" w:cs="Calibri Light"/>
          <w:color w:val="auto"/>
        </w:rPr>
        <w:lastRenderedPageBreak/>
        <w:t>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>Strony stwierdzają, że zgoda Zamawiającego na zawarcie umowy 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budowlane lub po przedłożeniu Zamawiającemu poświadczonej za zgodność 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>go podwykonawcę lub zrezygnować 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Zestawienia należności przysługujących wszystkim podwykonawcom i dalszym podwykonawcom, którzy wykonali czynności wchodzące w zakres przedmiot Umowy (względnie części przedmiotu Umowy) objęty odbiorem, będącym podstawą 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</w:t>
      </w:r>
      <w:r w:rsidR="00AD1930" w:rsidRPr="00663A2E">
        <w:rPr>
          <w:rFonts w:ascii="Calibri Light" w:eastAsia="Arial Unicode MS" w:hAnsi="Calibri Light" w:cs="Calibri Light"/>
        </w:rPr>
        <w:lastRenderedPageBreak/>
        <w:t xml:space="preserve">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każdorazowe stwierdzenie przez 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przedstawiciela Zamawiającego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>nieruchomości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  <w:lang w:val="pl-PL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iorze końcowym przedmiotu Umowy</w:t>
      </w:r>
      <w:r w:rsidR="00496B1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(§5 ust. 9)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.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  <w:lang w:val="pl-PL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przypadku, kiedy ujawniona wada ogranicza lub uniemożliwia korzystanie z części lub całości budynku, a także, gdy ujawniona wada może skutkować zagrożeniem dla życia lub zdrowia ludzi, wystąpieniem niepowetowanej szkody dla Zamawiającego lub osób trzecich, jak </w:t>
      </w: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>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ramach rękojmi Wykonawca zobowiązuje się do usunięcia bezpłatnie ujawnionych wad 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84C97">
        <w:rPr>
          <w:rFonts w:ascii="Calibri Light" w:eastAsia="Arial Unicode MS" w:hAnsi="Calibri Light" w:cs="Calibri Light"/>
          <w:sz w:val="22"/>
          <w:szCs w:val="22"/>
        </w:rPr>
        <w:t>jego przedstawiciela w osobie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Pr="00984C97" w:rsidRDefault="00984C97" w:rsidP="00984C97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Przedstawiciel Zamawiającego 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reprezentuje Zamawiającego na budowie przez sprawowanie kontroli zgodności </w:t>
      </w:r>
      <w:r>
        <w:rPr>
          <w:rFonts w:ascii="Calibri Light" w:hAnsi="Calibri Light" w:cs="Calibri Light"/>
          <w:sz w:val="22"/>
          <w:szCs w:val="22"/>
        </w:rPr>
        <w:t>z dokumentacją techniczną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, przepisami oraz zasadami wiedzy technicznej. </w:t>
      </w:r>
    </w:p>
    <w:p w:rsidR="0098055D" w:rsidRDefault="00984C9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Przedstawiciel Zamawiającego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="00AF4BFD"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</w:t>
      </w:r>
      <w:r w:rsidR="00984C97">
        <w:rPr>
          <w:rFonts w:ascii="Calibri Light" w:hAnsi="Calibri Light" w:cs="Calibri Light"/>
          <w:sz w:val="22"/>
          <w:szCs w:val="22"/>
        </w:rPr>
        <w:t xml:space="preserve"> Przedstawiciela Zamawiającego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</w:t>
      </w:r>
      <w:r w:rsidR="00984C97">
        <w:rPr>
          <w:rFonts w:ascii="Calibri Light" w:hAnsi="Calibri Light" w:cs="Calibri Light"/>
          <w:sz w:val="22"/>
          <w:szCs w:val="22"/>
        </w:rPr>
        <w:t>Przedstawiciela Zamawiającego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</w:t>
      </w:r>
      <w:r w:rsidRPr="0098055D">
        <w:rPr>
          <w:rFonts w:ascii="Calibri Light" w:hAnsi="Calibri Light" w:cs="Calibri Light"/>
          <w:sz w:val="22"/>
          <w:szCs w:val="22"/>
        </w:rPr>
        <w:lastRenderedPageBreak/>
        <w:t>trzeciej na koszt Wykonawcy i potrącić poniesione w związku z tym wydatki  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294973" w:rsidRP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wniósł zabezpieczenie należytego wykonania Um</w:t>
      </w:r>
      <w:r>
        <w:rPr>
          <w:rFonts w:ascii="Calibri Light" w:eastAsia="Arial Unicode MS" w:hAnsi="Calibri Light" w:cs="Calibri Light"/>
          <w:sz w:val="22"/>
          <w:szCs w:val="22"/>
        </w:rPr>
        <w:t>owy, w formie</w:t>
      </w:r>
      <w:r w:rsidR="00E67556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, w wysokości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…….. PL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 (słownie: ……………), co stanowi </w:t>
      </w:r>
      <w:r w:rsidR="00640B00">
        <w:rPr>
          <w:rFonts w:ascii="Calibri Light" w:eastAsia="Arial Unicode MS" w:hAnsi="Calibri Light" w:cs="Calibri Light"/>
          <w:sz w:val="22"/>
          <w:szCs w:val="22"/>
        </w:rPr>
        <w:t>2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% wartości wynagrodzenia brutto </w:t>
      </w:r>
      <w:r w:rsidRPr="0098055D">
        <w:rPr>
          <w:rFonts w:ascii="Calibri Light" w:eastAsia="Arial Unicode MS" w:hAnsi="Calibri Light" w:cs="Calibri Light"/>
          <w:snapToGrid w:val="0"/>
          <w:sz w:val="22"/>
          <w:szCs w:val="22"/>
        </w:rPr>
        <w:t>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(dalej jako „</w:t>
      </w:r>
      <w:r w:rsidRPr="0098055D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Zabezpieczenie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”).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jest zobowiązany zapewnić, aby zabezpieczenie należytego wykonania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Umowy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zachowało moc wiążącą w okresie wykonywania Umowy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oraz w okresie rękojmi za wady fizyczne.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jest zobowiązany do niezwłocznego informowa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nia Zamawiającego o faktycznych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lub prawnych okolicznościach, które mają lub mogą mieć wpływ na moc wi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ążącą zabezpieczenia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należytego wykonania Umowy oraz na możliwość i zakres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wykonywania przez Zamawiającego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praw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wynikających z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Wniesione zabezpieczenie należytego wykonania Umowy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zabezpiecza roszczenia z tytułu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niewykonania lub nienależytego wy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konania Umowy, w tym usunięcia wad, w szczególności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roszczenia Zamawiającego wobec Wy</w:t>
      </w:r>
      <w:r>
        <w:rPr>
          <w:rFonts w:ascii="Calibri Light" w:eastAsia="Arial Unicode MS" w:hAnsi="Calibri Light" w:cs="Calibri Light"/>
          <w:sz w:val="22"/>
          <w:szCs w:val="22"/>
        </w:rPr>
        <w:t>konawcy o zapłatę kar umownych.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 wystąpienia przez Wykonawcę z wnio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skiem dotyczącym zmiany sposobu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zabezpieczenia należytego wykonania Umowy, dotych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czasowe zabezpieczenie zostanie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zwrócone Wykonawcy w terminie 14 dni od </w:t>
      </w:r>
      <w:r>
        <w:rPr>
          <w:rFonts w:ascii="Calibri Light" w:eastAsia="Arial Unicode MS" w:hAnsi="Calibri Light" w:cs="Calibri Light"/>
          <w:sz w:val="22"/>
          <w:szCs w:val="22"/>
        </w:rPr>
        <w:t>wniesienia Zamawiającemu nowego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Część stanowiąca 70% wartości Zabezpieczenia nale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żytego wykonania Umowy zostanie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zwrócona Wykonawcy, pod warunkiem należytego wykonania U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mowy, w terminie 30 dni od daty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podpisania bez zastrzeż</w:t>
      </w:r>
      <w:r>
        <w:rPr>
          <w:rFonts w:ascii="Calibri Light" w:eastAsia="Arial Unicode MS" w:hAnsi="Calibri Light" w:cs="Calibri Light"/>
          <w:sz w:val="22"/>
          <w:szCs w:val="22"/>
        </w:rPr>
        <w:t>eń protokołu odbioru końcowego r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bót. W przypadku zabezpieczenia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niepieniężnego przez zwrot rozumie się zgodę Zamawiaj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ącego na dokonanie zmniejszenia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wysokości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Pozostałe 30% wartości Zabezpieczenia należytego wy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konania Umowy zostanie zwrócone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Wykonawcy w terminie 15 dni od dnia upływu okresu rę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kojmi, pod warunkiem należytego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wykonania zob</w:t>
      </w:r>
      <w:r>
        <w:rPr>
          <w:rFonts w:ascii="Calibri Light" w:eastAsia="Arial Unicode MS" w:hAnsi="Calibri Light" w:cs="Calibri Light"/>
          <w:sz w:val="22"/>
          <w:szCs w:val="22"/>
        </w:rPr>
        <w:t>owiązań wynikających z rękojmi.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Jeżeli w terminie 30 dni przed wygaśnięciem obowiązuj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ącego zabezpieczenia należytego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wykonania Umowy lub zabezpieczenia roszczeń Zamawia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jącego z tytułu rękojmi za wady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wniesionego w innej formie niż pieniężna, Wykonawc</w:t>
      </w:r>
      <w:r>
        <w:rPr>
          <w:rFonts w:ascii="Calibri Light" w:eastAsia="Arial Unicode MS" w:hAnsi="Calibri Light" w:cs="Calibri Light"/>
          <w:sz w:val="22"/>
          <w:szCs w:val="22"/>
        </w:rPr>
        <w:t>a w przypadku konieczności jeg</w:t>
      </w:r>
      <w:r w:rsidR="00D041DC">
        <w:rPr>
          <w:rFonts w:ascii="Calibri Light" w:eastAsia="Arial Unicode MS" w:hAnsi="Calibri Light" w:cs="Calibri Light"/>
          <w:sz w:val="22"/>
          <w:szCs w:val="22"/>
        </w:rPr>
        <w:t>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przedłużenia, nie przedłuży lub nie wniesie nowego zabezpieczenia należytego wykonania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Umowy, to Zamawiający zmieni formę zabezpieczenia na zabezpieczenie w pieniądzu poprzez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wypłatę kwoty z dotychczasowego zabezpieczenia.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Wypłata, o której mowa w zdaniu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poprzednim, następuje nie później niż w ostatni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m dniu ważności dotychczasowego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zabezpieczenia. Zmiana formy zabezpieczenia następu</w:t>
      </w:r>
      <w:r>
        <w:rPr>
          <w:rFonts w:ascii="Calibri Light" w:eastAsia="Arial Unicode MS" w:hAnsi="Calibri Light" w:cs="Calibri Light"/>
          <w:sz w:val="22"/>
          <w:szCs w:val="22"/>
        </w:rPr>
        <w:t>je z zachowaniem ciągłości oraz wysokości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 zabezpieczenia należytego wykonania Umo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wy o charakterze niepieniężnym,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 tym w szczególności, gdy będzie nim gwarancja bankowa lu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b ubezpieczeniowa, powinno mieć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ono charakter nieodwołalny, bezwarunko</w:t>
      </w:r>
      <w:r>
        <w:rPr>
          <w:rFonts w:ascii="Calibri Light" w:eastAsia="Arial Unicode MS" w:hAnsi="Calibri Light" w:cs="Calibri Light"/>
          <w:sz w:val="22"/>
          <w:szCs w:val="22"/>
        </w:rPr>
        <w:t>wy, płatny na pierwsze żądanie.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Sądem właściwym dla rozstrzygania sporów na gruncie zabe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zpieczenia należytego wykonania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 winien być sąd polski właściwy miejsc</w:t>
      </w:r>
      <w:r>
        <w:rPr>
          <w:rFonts w:ascii="Calibri Light" w:eastAsia="Arial Unicode MS" w:hAnsi="Calibri Light" w:cs="Calibri Light"/>
          <w:sz w:val="22"/>
          <w:szCs w:val="22"/>
        </w:rPr>
        <w:t>owo dla siedziby Zamawiającego.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lastRenderedPageBreak/>
        <w:t>Zabezpieczenie należytego wykonania Umowy wnoszo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ne w pieniądzu Wykonawca wpłaci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przelewem na rachunek bankowy Zamawiającego. Jeżeli zabe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zpieczenie należytego wykonania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 wniesiono w pieniądzu, Zamawiający przechowuj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e je na oprocentowanym rachunku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bankowym. Zamawiający zwraca zabezpieczenie należ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ytego wykonania Umowy wniesione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 pieniądzu wraz z odsetkami, wynikającymi z umowy rachunk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u bankowego, na którym było ono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przechowywane, pomniejszone o koszt prowadzenia tego rac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hunku oraz prowizji bankowej za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przelew pieniędzy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na rachunek bankowy Wykonawcy.</w:t>
      </w:r>
    </w:p>
    <w:p w:rsidR="0098055D" w:rsidRP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Jeżeli na skutek jakichkolwiek okoliczności, w szczególności og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łoszenia upadłości gwaranta lub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innych zdarzeń zależnych lub niezależnych od Stron, Zamawiaj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ący utraci w trakcie realizacji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 zabezpieczenie należytego wykonania Umowy, W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ykonawca niezwłocznie, lecz nie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później niż w terminie 14 dni, ustanowi nowe zabezpieczen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ie należytego wykonania Umowy w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wysokości nie niższej niż wynikająca z Umowy. W razie bra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ku ustanowienia przez Wykonawcę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zabezpieczenia należytego wykonania Umowy zgodnie z po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stanowieniami Umowy Zamawiający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może, aż do ustanowienia zabezpieczenia należytego wyko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nania Umowy, wstrzymać wszelkie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płatności na rzecz Wykonawcy. Wstrzymanie płatności nie zw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alnia Wykonawcy z jakichkolwiek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obowiązków Wykonawcy określonych w Umowie.</w:t>
      </w:r>
    </w:p>
    <w:p w:rsidR="00C457BF" w:rsidRPr="00E73F42" w:rsidRDefault="00C457BF" w:rsidP="0098055D">
      <w:pPr>
        <w:spacing w:after="120"/>
        <w:ind w:left="357"/>
        <w:rPr>
          <w:rFonts w:ascii="Calibri Light" w:eastAsia="Arial Unicode MS" w:hAnsi="Calibri Light" w:cs="Calibri Light"/>
          <w:sz w:val="22"/>
          <w:szCs w:val="22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>całości lub 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>jpóźniej do dnia 31 grudnia 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3A4710" w:rsidRPr="00E73F42">
        <w:rPr>
          <w:rFonts w:ascii="Calibri Light" w:eastAsia="Arial Unicode MS" w:hAnsi="Calibri Light" w:cs="Calibri Light"/>
          <w:sz w:val="22"/>
          <w:szCs w:val="22"/>
        </w:rPr>
        <w:t>45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 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pkt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pierwszym dniu </w:t>
      </w:r>
      <w:r w:rsidR="00984C97">
        <w:rPr>
          <w:rFonts w:ascii="Calibri Light" w:eastAsia="Arial Unicode MS" w:hAnsi="Calibri Light" w:cs="Calibri Light"/>
          <w:sz w:val="22"/>
          <w:szCs w:val="22"/>
        </w:rPr>
        <w:t>zwłoki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</w:t>
      </w:r>
      <w:r w:rsidRPr="00A21FAE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984C9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sytuacji, gdy wystąpią warunki atmosferyczne, uniemożliwiające lub znacznie utrudniające prowadzenie robót budowlanych zgodnie z technologią przewidzianą </w:t>
      </w:r>
      <w:r w:rsidR="00984C97">
        <w:rPr>
          <w:rFonts w:ascii="Calibri Light" w:eastAsia="Arial Unicode MS" w:hAnsi="Calibri Light" w:cs="Calibri Light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lastRenderedPageBreak/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</w:t>
      </w:r>
      <w:r w:rsidR="00CB2562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gospodarczej związanej </w:t>
      </w:r>
      <w:r w:rsidR="004318C0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984C97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1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00.000,00 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984C97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sto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Pr="00E73F42" w:rsidRDefault="006651A5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5E7BDD" w:rsidRP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C6B53" w:rsidRDefault="006C6B53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976479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S</w:t>
      </w:r>
      <w:r w:rsidR="00FF30D8" w:rsidRPr="00976479">
        <w:rPr>
          <w:rFonts w:ascii="Calibri Light" w:eastAsia="Arial Unicode MS" w:hAnsi="Calibri Light" w:cs="Calibri Light"/>
          <w:snapToGrid w:val="0"/>
        </w:rPr>
        <w:t>WZ z Z</w:t>
      </w:r>
      <w:r w:rsidR="00AA69B5" w:rsidRPr="00976479">
        <w:rPr>
          <w:rFonts w:ascii="Calibri Light" w:eastAsia="Arial Unicode MS" w:hAnsi="Calibri Light" w:cs="Calibri Light"/>
          <w:snapToGrid w:val="0"/>
        </w:rPr>
        <w:t>ałącznikami</w:t>
      </w:r>
      <w:r w:rsidR="00F00BD3" w:rsidRPr="00976479">
        <w:rPr>
          <w:rFonts w:ascii="Calibri Light" w:eastAsia="Arial Unicode MS" w:hAnsi="Calibri Light" w:cs="Calibri Light"/>
          <w:snapToGrid w:val="0"/>
        </w:rPr>
        <w:t>.</w:t>
      </w:r>
    </w:p>
    <w:p w:rsidR="00976479" w:rsidRP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976479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84C97" w:rsidRPr="00E73F42" w:rsidRDefault="00984C97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9"/>
      <w:footerReference w:type="default" r:id="rId10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86" w:rsidRDefault="002D0786">
      <w:r>
        <w:separator/>
      </w:r>
    </w:p>
  </w:endnote>
  <w:endnote w:type="continuationSeparator" w:id="0">
    <w:p w:rsidR="002D0786" w:rsidRDefault="002D0786">
      <w:r>
        <w:continuationSeparator/>
      </w:r>
    </w:p>
  </w:endnote>
  <w:endnote w:type="continuationNotice" w:id="1">
    <w:p w:rsidR="002D0786" w:rsidRDefault="002D07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Pr="00E420AD" w:rsidRDefault="000C3AC7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  <w:lang w:val="pl-PL"/>
      </w:rPr>
      <w:t xml:space="preserve">Strona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232F92">
      <w:rPr>
        <w:rFonts w:ascii="Arial" w:hAnsi="Arial" w:cs="Arial"/>
        <w:b/>
        <w:bCs/>
        <w:noProof/>
        <w:sz w:val="16"/>
        <w:szCs w:val="16"/>
      </w:rPr>
      <w:t>3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  <w:lang w:val="pl-PL"/>
      </w:rPr>
      <w:t xml:space="preserve"> z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232F92">
      <w:rPr>
        <w:rFonts w:ascii="Arial" w:hAnsi="Arial" w:cs="Arial"/>
        <w:b/>
        <w:bCs/>
        <w:noProof/>
        <w:sz w:val="16"/>
        <w:szCs w:val="16"/>
      </w:rPr>
      <w:t>21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0C3AC7" w:rsidRDefault="000C3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86" w:rsidRDefault="002D0786">
      <w:r>
        <w:separator/>
      </w:r>
    </w:p>
  </w:footnote>
  <w:footnote w:type="continuationSeparator" w:id="0">
    <w:p w:rsidR="002D0786" w:rsidRDefault="002D0786">
      <w:r>
        <w:continuationSeparator/>
      </w:r>
    </w:p>
  </w:footnote>
  <w:footnote w:type="continuationNotice" w:id="1">
    <w:p w:rsidR="002D0786" w:rsidRDefault="002D07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Default="000C3AC7">
    <w:pPr>
      <w:pStyle w:val="Nagwek"/>
      <w:framePr w:wrap="around" w:vAnchor="text" w:hAnchor="margin" w:xAlign="center" w:y="1"/>
      <w:rPr>
        <w:rStyle w:val="Numerstrony"/>
      </w:rPr>
    </w:pPr>
  </w:p>
  <w:p w:rsidR="000C3AC7" w:rsidRDefault="000C3AC7" w:rsidP="00E73F42">
    <w:pPr>
      <w:pStyle w:val="Nagwek"/>
      <w:rPr>
        <w:lang w:val="pl-PL"/>
      </w:rPr>
    </w:pPr>
  </w:p>
  <w:p w:rsidR="000C3AC7" w:rsidRDefault="000C3AC7" w:rsidP="00E73F42">
    <w:pPr>
      <w:pStyle w:val="Nagwek"/>
      <w:rPr>
        <w:lang w:val="pl-PL"/>
      </w:rPr>
    </w:pPr>
  </w:p>
  <w:p w:rsidR="000C3AC7" w:rsidRPr="005A2269" w:rsidRDefault="000C3AC7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0C3AC7" w:rsidRPr="005A2269" w:rsidRDefault="00232F92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5</w:t>
    </w:r>
    <w:r w:rsidR="000C3AC7" w:rsidRPr="005A2269">
      <w:rPr>
        <w:rFonts w:ascii="Calibri Light" w:eastAsia="Arial" w:hAnsi="Calibri Light" w:cs="Calibri Light"/>
        <w:sz w:val="18"/>
      </w:rPr>
      <w:t>/ZP/2021</w:t>
    </w:r>
  </w:p>
  <w:p w:rsidR="000C3AC7" w:rsidRPr="00E73F42" w:rsidRDefault="000C3AC7" w:rsidP="00E73F4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5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3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0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9"/>
  </w:num>
  <w:num w:numId="4">
    <w:abstractNumId w:val="28"/>
  </w:num>
  <w:num w:numId="5">
    <w:abstractNumId w:val="10"/>
  </w:num>
  <w:num w:numId="6">
    <w:abstractNumId w:val="31"/>
  </w:num>
  <w:num w:numId="7">
    <w:abstractNumId w:val="15"/>
  </w:num>
  <w:num w:numId="8">
    <w:abstractNumId w:val="48"/>
  </w:num>
  <w:num w:numId="9">
    <w:abstractNumId w:val="6"/>
  </w:num>
  <w:num w:numId="10">
    <w:abstractNumId w:val="18"/>
  </w:num>
  <w:num w:numId="11">
    <w:abstractNumId w:val="21"/>
  </w:num>
  <w:num w:numId="12">
    <w:abstractNumId w:val="42"/>
  </w:num>
  <w:num w:numId="13">
    <w:abstractNumId w:val="37"/>
  </w:num>
  <w:num w:numId="14">
    <w:abstractNumId w:val="52"/>
  </w:num>
  <w:num w:numId="15">
    <w:abstractNumId w:val="38"/>
  </w:num>
  <w:num w:numId="16">
    <w:abstractNumId w:val="49"/>
  </w:num>
  <w:num w:numId="17">
    <w:abstractNumId w:val="17"/>
  </w:num>
  <w:num w:numId="18">
    <w:abstractNumId w:val="11"/>
  </w:num>
  <w:num w:numId="19">
    <w:abstractNumId w:val="35"/>
  </w:num>
  <w:num w:numId="20">
    <w:abstractNumId w:val="46"/>
  </w:num>
  <w:num w:numId="21">
    <w:abstractNumId w:val="14"/>
  </w:num>
  <w:num w:numId="22">
    <w:abstractNumId w:val="39"/>
  </w:num>
  <w:num w:numId="23">
    <w:abstractNumId w:val="54"/>
  </w:num>
  <w:num w:numId="24">
    <w:abstractNumId w:val="27"/>
  </w:num>
  <w:num w:numId="25">
    <w:abstractNumId w:val="26"/>
  </w:num>
  <w:num w:numId="26">
    <w:abstractNumId w:val="34"/>
  </w:num>
  <w:num w:numId="27">
    <w:abstractNumId w:val="9"/>
  </w:num>
  <w:num w:numId="28">
    <w:abstractNumId w:val="16"/>
  </w:num>
  <w:num w:numId="29">
    <w:abstractNumId w:val="45"/>
  </w:num>
  <w:num w:numId="30">
    <w:abstractNumId w:val="23"/>
  </w:num>
  <w:num w:numId="31">
    <w:abstractNumId w:val="29"/>
  </w:num>
  <w:num w:numId="32">
    <w:abstractNumId w:val="20"/>
  </w:num>
  <w:num w:numId="33">
    <w:abstractNumId w:val="30"/>
  </w:num>
  <w:num w:numId="34">
    <w:abstractNumId w:val="53"/>
  </w:num>
  <w:num w:numId="35">
    <w:abstractNumId w:val="25"/>
  </w:num>
  <w:num w:numId="36">
    <w:abstractNumId w:val="47"/>
  </w:num>
  <w:num w:numId="37">
    <w:abstractNumId w:val="12"/>
  </w:num>
  <w:num w:numId="38">
    <w:abstractNumId w:val="36"/>
  </w:num>
  <w:num w:numId="39">
    <w:abstractNumId w:val="44"/>
  </w:num>
  <w:num w:numId="40">
    <w:abstractNumId w:val="41"/>
  </w:num>
  <w:num w:numId="41">
    <w:abstractNumId w:val="33"/>
  </w:num>
  <w:num w:numId="42">
    <w:abstractNumId w:val="24"/>
  </w:num>
  <w:num w:numId="43">
    <w:abstractNumId w:val="43"/>
  </w:num>
  <w:num w:numId="44">
    <w:abstractNumId w:val="50"/>
  </w:num>
  <w:num w:numId="45">
    <w:abstractNumId w:val="8"/>
  </w:num>
  <w:num w:numId="46">
    <w:abstractNumId w:val="7"/>
  </w:num>
  <w:num w:numId="47">
    <w:abstractNumId w:val="40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61B7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423"/>
    <w:rsid w:val="00112CD0"/>
    <w:rsid w:val="00113582"/>
    <w:rsid w:val="00114107"/>
    <w:rsid w:val="00114C79"/>
    <w:rsid w:val="0011559C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3052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DE8"/>
    <w:rsid w:val="00232085"/>
    <w:rsid w:val="00232F92"/>
    <w:rsid w:val="00235202"/>
    <w:rsid w:val="002352A6"/>
    <w:rsid w:val="00235745"/>
    <w:rsid w:val="00235EBC"/>
    <w:rsid w:val="00236356"/>
    <w:rsid w:val="00241589"/>
    <w:rsid w:val="00241BB8"/>
    <w:rsid w:val="00242BBD"/>
    <w:rsid w:val="002430D1"/>
    <w:rsid w:val="002442C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13A9"/>
    <w:rsid w:val="00282D35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8FE"/>
    <w:rsid w:val="002C5C26"/>
    <w:rsid w:val="002C753B"/>
    <w:rsid w:val="002D01AF"/>
    <w:rsid w:val="002D0786"/>
    <w:rsid w:val="002D0F50"/>
    <w:rsid w:val="002D19E4"/>
    <w:rsid w:val="002D1D9E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68DD"/>
    <w:rsid w:val="002E7065"/>
    <w:rsid w:val="002F00E4"/>
    <w:rsid w:val="002F0C14"/>
    <w:rsid w:val="002F0E51"/>
    <w:rsid w:val="002F31D8"/>
    <w:rsid w:val="002F3355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5DA"/>
    <w:rsid w:val="00326E14"/>
    <w:rsid w:val="00326F0E"/>
    <w:rsid w:val="003277C6"/>
    <w:rsid w:val="00327CB6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D17"/>
    <w:rsid w:val="0038302F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90AB6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7934"/>
    <w:rsid w:val="003B02BA"/>
    <w:rsid w:val="003B0691"/>
    <w:rsid w:val="003B0C1F"/>
    <w:rsid w:val="003B2629"/>
    <w:rsid w:val="003B3D8A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7A10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374A"/>
    <w:rsid w:val="00474105"/>
    <w:rsid w:val="00476265"/>
    <w:rsid w:val="00477342"/>
    <w:rsid w:val="004777C1"/>
    <w:rsid w:val="004779E7"/>
    <w:rsid w:val="00480CFC"/>
    <w:rsid w:val="00481F6C"/>
    <w:rsid w:val="00482127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6B14"/>
    <w:rsid w:val="00497139"/>
    <w:rsid w:val="00497746"/>
    <w:rsid w:val="00497A3C"/>
    <w:rsid w:val="004A01B7"/>
    <w:rsid w:val="004A254F"/>
    <w:rsid w:val="004A54F7"/>
    <w:rsid w:val="004A604B"/>
    <w:rsid w:val="004A655E"/>
    <w:rsid w:val="004A7401"/>
    <w:rsid w:val="004A7784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3D5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1272C"/>
    <w:rsid w:val="00812784"/>
    <w:rsid w:val="00812AD9"/>
    <w:rsid w:val="0081740D"/>
    <w:rsid w:val="00821050"/>
    <w:rsid w:val="00821FBF"/>
    <w:rsid w:val="008233F7"/>
    <w:rsid w:val="00823C63"/>
    <w:rsid w:val="00825029"/>
    <w:rsid w:val="00826E61"/>
    <w:rsid w:val="00826F82"/>
    <w:rsid w:val="00830547"/>
    <w:rsid w:val="00830F3B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D6FE4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4C97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C5C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DBD"/>
    <w:rsid w:val="00B43614"/>
    <w:rsid w:val="00B43E12"/>
    <w:rsid w:val="00B44310"/>
    <w:rsid w:val="00B4475A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128E"/>
    <w:rsid w:val="00D13380"/>
    <w:rsid w:val="00D14E78"/>
    <w:rsid w:val="00D16E6F"/>
    <w:rsid w:val="00D17FB1"/>
    <w:rsid w:val="00D20264"/>
    <w:rsid w:val="00D211C2"/>
    <w:rsid w:val="00D21507"/>
    <w:rsid w:val="00D23041"/>
    <w:rsid w:val="00D2336E"/>
    <w:rsid w:val="00D240B4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0D1F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34D0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1737"/>
    <w:rsid w:val="00F71A71"/>
    <w:rsid w:val="00F7265F"/>
    <w:rsid w:val="00F72F5E"/>
    <w:rsid w:val="00F73C11"/>
    <w:rsid w:val="00F74719"/>
    <w:rsid w:val="00F754DD"/>
    <w:rsid w:val="00F7760E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FCFE-B6F1-4DFF-A293-CFD934C0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8698</Words>
  <Characters>52191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60768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Karol Kajka</cp:lastModifiedBy>
  <cp:revision>15</cp:revision>
  <cp:lastPrinted>2021-04-19T05:14:00Z</cp:lastPrinted>
  <dcterms:created xsi:type="dcterms:W3CDTF">2021-04-20T16:11:00Z</dcterms:created>
  <dcterms:modified xsi:type="dcterms:W3CDTF">2021-05-19T09:21:00Z</dcterms:modified>
</cp:coreProperties>
</file>